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CD4C8" w14:textId="77777777" w:rsidR="000A2D26" w:rsidRPr="000A2D26" w:rsidRDefault="000A2D26" w:rsidP="000A2D26">
      <w:pPr>
        <w:jc w:val="center"/>
        <w:rPr>
          <w:sz w:val="32"/>
          <w:szCs w:val="32"/>
        </w:rPr>
      </w:pPr>
      <w:r w:rsidRPr="000A2D26">
        <w:rPr>
          <w:sz w:val="32"/>
          <w:szCs w:val="32"/>
        </w:rPr>
        <w:t>ANEXO V</w:t>
      </w:r>
    </w:p>
    <w:p w14:paraId="4E880EAD" w14:textId="77777777" w:rsidR="000A2D26" w:rsidRDefault="000A2D26" w:rsidP="000A2D26">
      <w:pPr>
        <w:jc w:val="both"/>
      </w:pPr>
      <w:r w:rsidRPr="000A2D26">
        <w:rPr>
          <w:b/>
          <w:bCs/>
        </w:rPr>
        <w:t>e) Regulamento de compras de bens, locação e contratação de obras e serviços compatível com os princípios públicos da publicidade, eficiência, isonomia e da impessoalidade</w:t>
      </w:r>
      <w:r w:rsidRPr="000A2D26">
        <w:t>.</w:t>
      </w:r>
    </w:p>
    <w:p w14:paraId="1BABFF91" w14:textId="77777777" w:rsidR="000A2D26" w:rsidRDefault="000A2D26" w:rsidP="000A2D26">
      <w:pPr>
        <w:jc w:val="both"/>
      </w:pPr>
      <w:r w:rsidRPr="000A2D26">
        <w:rPr>
          <w:b/>
          <w:bCs/>
        </w:rPr>
        <w:t>Aqui apresenta-se o regulamento de aquisições:</w:t>
      </w:r>
      <w:r w:rsidRPr="000A2D26">
        <w:t xml:space="preserve"> uma minuta dos regulamentos de contratação de obras, de compra de bens e serviços, de locação e de alienação, compatíveis com os princípios públicos da publicidade, da moralidade, da eficiência, da isonomia, e da impessoalidade.</w:t>
      </w:r>
    </w:p>
    <w:p w14:paraId="2AE3163A" w14:textId="77777777" w:rsidR="000A2D26" w:rsidRDefault="000A2D26" w:rsidP="000A2D26">
      <w:pPr>
        <w:jc w:val="center"/>
        <w:rPr>
          <w:b/>
          <w:bCs/>
        </w:rPr>
      </w:pPr>
      <w:r w:rsidRPr="000A2D26">
        <w:rPr>
          <w:b/>
          <w:bCs/>
        </w:rPr>
        <w:t>REGULAMENTO PARA CONTRATAÇÃO DE COMPRAS DE BENS E LOCAÇÃO E CONTRATAÇÃO DE OBRAS E SERVIÇOS</w:t>
      </w:r>
    </w:p>
    <w:p w14:paraId="3F3CE0F3" w14:textId="5A2725D4" w:rsidR="000A2D26" w:rsidRPr="000A2D26" w:rsidRDefault="000A2D26" w:rsidP="000A2D26">
      <w:pPr>
        <w:jc w:val="center"/>
        <w:rPr>
          <w:b/>
          <w:bCs/>
        </w:rPr>
      </w:pPr>
      <w:r w:rsidRPr="000A2D26">
        <w:rPr>
          <w:b/>
          <w:bCs/>
        </w:rPr>
        <w:t xml:space="preserve"> INSTITUTO BRASILEIRO DE DESENVOLVIMENTO DO ESPORTE </w:t>
      </w:r>
      <w:r w:rsidRPr="000A2D26">
        <w:rPr>
          <w:b/>
          <w:bCs/>
        </w:rPr>
        <w:t>–</w:t>
      </w:r>
      <w:r w:rsidRPr="000A2D26">
        <w:rPr>
          <w:b/>
          <w:bCs/>
        </w:rPr>
        <w:t xml:space="preserve"> IBDE</w:t>
      </w:r>
    </w:p>
    <w:p w14:paraId="7ED7441C" w14:textId="77777777" w:rsidR="000A2D26" w:rsidRDefault="000A2D26" w:rsidP="000A2D26">
      <w:pPr>
        <w:jc w:val="both"/>
      </w:pPr>
      <w:r w:rsidRPr="000A2D26">
        <w:t>O Instituto Brasileiro de Desenvolvimento do Esporte - IBDE no uso de suas atribuições legais e estatutárias e por deliberação de seus membros, orientado pela Lei 9.433/2005 que regulamenta os processo de compra e contratos no âmbito dos Poderes do Estado da Bahia e entendendo a necessidade de padronizar seus procedimentos para aquisições, especialmente com recursos oriundos de parcerias com entes públicos e privados, RESOLVE aprovar o se REGULAMENTO para a contratação de obras, serviços, compras e Alienações nos moldes adiante delineados.</w:t>
      </w:r>
    </w:p>
    <w:p w14:paraId="778C51C2" w14:textId="77777777" w:rsidR="000A2D26" w:rsidRDefault="000A2D26" w:rsidP="000A2D26">
      <w:pPr>
        <w:jc w:val="center"/>
      </w:pPr>
      <w:r w:rsidRPr="000A2D26">
        <w:t>CAPÍTULO I</w:t>
      </w:r>
    </w:p>
    <w:p w14:paraId="2E0DDEE4" w14:textId="77777777" w:rsidR="000A2D26" w:rsidRDefault="000A2D26" w:rsidP="000A2D26">
      <w:pPr>
        <w:jc w:val="center"/>
      </w:pPr>
      <w:r w:rsidRPr="000A2D26">
        <w:t>DOS PRINCÍPIOS GERAIS</w:t>
      </w:r>
    </w:p>
    <w:p w14:paraId="044765C3" w14:textId="77777777" w:rsidR="000A2D26" w:rsidRDefault="000A2D26" w:rsidP="000A2D26">
      <w:pPr>
        <w:jc w:val="both"/>
      </w:pPr>
      <w:r w:rsidRPr="000A2D26">
        <w:rPr>
          <w:b/>
          <w:bCs/>
        </w:rPr>
        <w:t>Art. 1</w:t>
      </w:r>
      <w:r w:rsidRPr="000A2D26">
        <w:t xml:space="preserve"> - Toda aquisição de materiais de consumo, materiais permanentes, obras e serviços obedecerá aos princípios básicos da impessoalidade, moralidade, isonomia, economicidade, eficiência e qualidade, tendo em vista a sua adequação às finalidades dos serviços e processos necessários ao cumprimento dos seus objetivos Estatutários e em qualquer contrato ou convênio celebrados com Parceiros.</w:t>
      </w:r>
    </w:p>
    <w:p w14:paraId="4B64F370" w14:textId="77777777" w:rsidR="000A2D26" w:rsidRDefault="000A2D26" w:rsidP="000A2D26">
      <w:pPr>
        <w:jc w:val="center"/>
      </w:pPr>
      <w:r w:rsidRPr="000A2D26">
        <w:t>CAPÍTULO II</w:t>
      </w:r>
    </w:p>
    <w:p w14:paraId="320CA6BE" w14:textId="77777777" w:rsidR="000A2D26" w:rsidRDefault="000A2D26" w:rsidP="000A2D26">
      <w:pPr>
        <w:jc w:val="center"/>
      </w:pPr>
      <w:r w:rsidRPr="000A2D26">
        <w:t>DOS FORNECEDORES E SUAS QUALIFICAÇÕES</w:t>
      </w:r>
    </w:p>
    <w:p w14:paraId="382AB732" w14:textId="77777777" w:rsidR="000A2D26" w:rsidRDefault="000A2D26" w:rsidP="000A2D26">
      <w:pPr>
        <w:jc w:val="both"/>
      </w:pPr>
      <w:r w:rsidRPr="000A2D26">
        <w:rPr>
          <w:b/>
          <w:bCs/>
        </w:rPr>
        <w:t>Art. 2</w:t>
      </w:r>
      <w:r w:rsidRPr="000A2D26">
        <w:t xml:space="preserve"> O INSTITUTO BRASILEIRO DE DESENVOLVIMENTO DO ESPORTE - IBDE só adquira qualquer produto ou serviço em fornecedor devidamente formalizados e regularizados junto ao fisco e aos Órgãos competentes de registro de pessoa jurídica ou física.</w:t>
      </w:r>
    </w:p>
    <w:p w14:paraId="7EBDE907" w14:textId="2331C121" w:rsidR="000A2D26" w:rsidRDefault="000A2D26" w:rsidP="000A2D26">
      <w:pPr>
        <w:jc w:val="both"/>
      </w:pPr>
      <w:r w:rsidRPr="000A2D26">
        <w:rPr>
          <w:b/>
          <w:bCs/>
        </w:rPr>
        <w:lastRenderedPageBreak/>
        <w:t>Art. 3</w:t>
      </w:r>
      <w:r w:rsidRPr="000A2D26">
        <w:t xml:space="preserve"> Prioritariamente serão solicitadas cotações junto a empresas/ fornecedores já credenciados sistema</w:t>
      </w:r>
      <w:r>
        <w:t xml:space="preserve"> </w:t>
      </w:r>
      <w:r w:rsidRPr="000A2D26">
        <w:t xml:space="preserve">de compras do Estado conforme site: </w:t>
      </w:r>
      <w:hyperlink r:id="rId4" w:history="1">
        <w:r w:rsidRPr="00F26A99">
          <w:rPr>
            <w:rStyle w:val="Hyperlink"/>
          </w:rPr>
          <w:t>http://www.comprasnet.ba.gov.br/</w:t>
        </w:r>
      </w:hyperlink>
      <w:r w:rsidRPr="000A2D26">
        <w:t>.</w:t>
      </w:r>
    </w:p>
    <w:p w14:paraId="4B2D9483" w14:textId="77777777" w:rsidR="000A2D26" w:rsidRDefault="000A2D26" w:rsidP="000A2D26">
      <w:pPr>
        <w:jc w:val="both"/>
      </w:pPr>
      <w:r w:rsidRPr="000A2D26">
        <w:t xml:space="preserve">Na ausência </w:t>
      </w:r>
      <w:proofErr w:type="gramStart"/>
      <w:r w:rsidRPr="000A2D26">
        <w:t>dos mesmos</w:t>
      </w:r>
      <w:proofErr w:type="gramEnd"/>
      <w:r w:rsidRPr="000A2D26">
        <w:t xml:space="preserve"> no território da proposta serão realizadas cotações junto aos fornecedores municipais.</w:t>
      </w:r>
    </w:p>
    <w:p w14:paraId="26F2FFEF" w14:textId="77777777" w:rsidR="000A2D26" w:rsidRDefault="000A2D26" w:rsidP="000A2D26">
      <w:pPr>
        <w:jc w:val="center"/>
      </w:pPr>
      <w:r w:rsidRPr="000A2D26">
        <w:t>CAPÍTULO III</w:t>
      </w:r>
    </w:p>
    <w:p w14:paraId="69E652BA" w14:textId="77777777" w:rsidR="000A2D26" w:rsidRDefault="000A2D26" w:rsidP="000A2D26">
      <w:pPr>
        <w:jc w:val="center"/>
      </w:pPr>
      <w:r w:rsidRPr="000A2D26">
        <w:t>DO PROCEDIMENTO DE CONTRATAÇÃO DE OBRAS, DE COMPRA DE BENS E SERVIÇOS, DE LOCAÇÃO E DE ALIENAÇÃO.</w:t>
      </w:r>
    </w:p>
    <w:p w14:paraId="5A1D8505" w14:textId="77777777" w:rsidR="000A2D26" w:rsidRDefault="000A2D26" w:rsidP="000A2D26">
      <w:pPr>
        <w:jc w:val="both"/>
      </w:pPr>
      <w:r w:rsidRPr="000A2D26">
        <w:rPr>
          <w:b/>
          <w:bCs/>
        </w:rPr>
        <w:t>Art. 4</w:t>
      </w:r>
      <w:r w:rsidRPr="000A2D26">
        <w:t xml:space="preserve"> As compras de bens de consumo serão realizadas, em regra, mensalmente, ou quando necessário, para o atendimento de uma demanda estimada de 40 (quarenta) dias, exceto quando houver demanda específica conforme etapa de um projeto, contrato ou convênio em execução.</w:t>
      </w:r>
    </w:p>
    <w:p w14:paraId="3C41D429" w14:textId="77777777" w:rsidR="000A2D26" w:rsidRDefault="000A2D26" w:rsidP="000A2D26">
      <w:pPr>
        <w:jc w:val="both"/>
      </w:pPr>
      <w:r w:rsidRPr="000A2D26">
        <w:rPr>
          <w:b/>
          <w:bCs/>
        </w:rPr>
        <w:t>Art. 5</w:t>
      </w:r>
      <w:r w:rsidRPr="000A2D26">
        <w:t xml:space="preserve">. A coordenação administrativa do INSTITUTO BRASILEIRO DE DESENVOLVIMENTO DO ESPORTE - IBDE ou do Projeto, ou contrato no qual o INSTITUTO BRASILEIRO DE DESENVOLVIMENTO DO ESPORTE - IBDE responda pela execução financeira levantará a necessidade de aquisições por meio de contagem de estoque e consulta ao controle administrativo até o quinto dia útil de cada mês. </w:t>
      </w:r>
    </w:p>
    <w:p w14:paraId="4EABEC76" w14:textId="77777777" w:rsidR="000A2D26" w:rsidRDefault="000A2D26" w:rsidP="000A2D26">
      <w:pPr>
        <w:jc w:val="both"/>
      </w:pPr>
      <w:r w:rsidRPr="000A2D26">
        <w:rPr>
          <w:b/>
          <w:bCs/>
        </w:rPr>
        <w:t>Parágrafo</w:t>
      </w:r>
      <w:r w:rsidRPr="000A2D26">
        <w:rPr>
          <w:b/>
          <w:bCs/>
        </w:rPr>
        <w:t xml:space="preserve"> Primeiro.</w:t>
      </w:r>
      <w:r w:rsidRPr="000A2D26">
        <w:t xml:space="preserve"> As necessidades de aquisições serão encaminhadas à Coordenação Administrativa/Financeira por meio de solicitação específica contendo identificação técnica do produto, quantidade desejada, o setor solicitante e volume atual do estoque de cada item, conforme modelo: </w:t>
      </w:r>
    </w:p>
    <w:p w14:paraId="4334AA99" w14:textId="11D9B356" w:rsidR="000A2D26" w:rsidRDefault="000A2D26" w:rsidP="000A2D26">
      <w:pPr>
        <w:jc w:val="center"/>
      </w:pPr>
      <w:r w:rsidRPr="000A2D26">
        <w:drawing>
          <wp:inline distT="0" distB="0" distL="0" distR="0" wp14:anchorId="67C19553" wp14:editId="07E14834">
            <wp:extent cx="4038005" cy="3257550"/>
            <wp:effectExtent l="0" t="0" r="635" b="0"/>
            <wp:docPr id="1733408806"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08806" name="Imagem 1" descr="Tabela&#10;&#10;O conteúdo gerado por IA pode estar incorreto."/>
                    <pic:cNvPicPr/>
                  </pic:nvPicPr>
                  <pic:blipFill>
                    <a:blip r:embed="rId5"/>
                    <a:stretch>
                      <a:fillRect/>
                    </a:stretch>
                  </pic:blipFill>
                  <pic:spPr>
                    <a:xfrm>
                      <a:off x="0" y="0"/>
                      <a:ext cx="4048206" cy="3265779"/>
                    </a:xfrm>
                    <a:prstGeom prst="rect">
                      <a:avLst/>
                    </a:prstGeom>
                  </pic:spPr>
                </pic:pic>
              </a:graphicData>
            </a:graphic>
          </wp:inline>
        </w:drawing>
      </w:r>
    </w:p>
    <w:p w14:paraId="44257306" w14:textId="77777777" w:rsidR="000A2D26" w:rsidRDefault="000A2D26" w:rsidP="000A2D26">
      <w:pPr>
        <w:jc w:val="both"/>
      </w:pPr>
    </w:p>
    <w:p w14:paraId="4523B6DF" w14:textId="77777777" w:rsidR="000A2D26" w:rsidRDefault="000A2D26" w:rsidP="000A2D26">
      <w:pPr>
        <w:jc w:val="both"/>
      </w:pPr>
      <w:r w:rsidRPr="000A2D26">
        <w:rPr>
          <w:b/>
          <w:bCs/>
        </w:rPr>
        <w:lastRenderedPageBreak/>
        <w:t>Parágrafo</w:t>
      </w:r>
      <w:r w:rsidRPr="000A2D26">
        <w:rPr>
          <w:b/>
          <w:bCs/>
        </w:rPr>
        <w:t xml:space="preserve"> Segundo.</w:t>
      </w:r>
      <w:r w:rsidRPr="000A2D26">
        <w:t xml:space="preserve"> A Coordenação Geral, juntamente com a Coordenação financeira autorizará a compra após análise da veracidade das informações prestadas.</w:t>
      </w:r>
    </w:p>
    <w:p w14:paraId="58D5BCAA" w14:textId="77777777" w:rsidR="000A2D26" w:rsidRDefault="000A2D26" w:rsidP="000A2D26">
      <w:pPr>
        <w:jc w:val="both"/>
      </w:pPr>
      <w:r w:rsidRPr="000A2D26">
        <w:rPr>
          <w:b/>
          <w:bCs/>
        </w:rPr>
        <w:t>Parágrafo</w:t>
      </w:r>
      <w:r w:rsidRPr="000A2D26">
        <w:rPr>
          <w:b/>
          <w:bCs/>
        </w:rPr>
        <w:t xml:space="preserve"> Terceiro.</w:t>
      </w:r>
      <w:r w:rsidRPr="000A2D26">
        <w:t xml:space="preserve"> A coordenação administrativa, observando os princípios gerais expressos no Capítulo I deste Regulamente, realizará as cotações (em número mínimo de três, exceto os casos comprovados de inexistência de outros fornecedores no território brasileiro), emitindo aos fornecedores o documento Proposta Comercial conforme modelo:</w:t>
      </w:r>
    </w:p>
    <w:p w14:paraId="77188C99" w14:textId="3931ABAC" w:rsidR="000A2D26" w:rsidRDefault="000A2D26" w:rsidP="000A2D26">
      <w:pPr>
        <w:jc w:val="center"/>
      </w:pPr>
      <w:r w:rsidRPr="000A2D26">
        <w:drawing>
          <wp:inline distT="0" distB="0" distL="0" distR="0" wp14:anchorId="4193C2B2" wp14:editId="2763A920">
            <wp:extent cx="4172532" cy="4696480"/>
            <wp:effectExtent l="0" t="0" r="0" b="8890"/>
            <wp:docPr id="438981724"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981724" name="Imagem 1" descr="Tabela&#10;&#10;O conteúdo gerado por IA pode estar incorreto."/>
                    <pic:cNvPicPr/>
                  </pic:nvPicPr>
                  <pic:blipFill>
                    <a:blip r:embed="rId6"/>
                    <a:stretch>
                      <a:fillRect/>
                    </a:stretch>
                  </pic:blipFill>
                  <pic:spPr>
                    <a:xfrm>
                      <a:off x="0" y="0"/>
                      <a:ext cx="4172532" cy="4696480"/>
                    </a:xfrm>
                    <a:prstGeom prst="rect">
                      <a:avLst/>
                    </a:prstGeom>
                  </pic:spPr>
                </pic:pic>
              </a:graphicData>
            </a:graphic>
          </wp:inline>
        </w:drawing>
      </w:r>
    </w:p>
    <w:p w14:paraId="5FA0D171" w14:textId="77777777" w:rsidR="000A2D26" w:rsidRDefault="000A2D26" w:rsidP="000A2D26">
      <w:pPr>
        <w:jc w:val="both"/>
      </w:pPr>
    </w:p>
    <w:p w14:paraId="795AE1E7" w14:textId="77777777" w:rsidR="000A2D26" w:rsidRDefault="000A2D26" w:rsidP="000A2D26">
      <w:pPr>
        <w:jc w:val="both"/>
      </w:pPr>
      <w:r w:rsidRPr="000A2D26">
        <w:rPr>
          <w:b/>
          <w:bCs/>
        </w:rPr>
        <w:t>Parágrafo</w:t>
      </w:r>
      <w:r w:rsidRPr="000A2D26">
        <w:rPr>
          <w:b/>
          <w:bCs/>
        </w:rPr>
        <w:t xml:space="preserve"> Quarto.</w:t>
      </w:r>
      <w:r w:rsidRPr="000A2D26">
        <w:t xml:space="preserve"> Às propostas comerciais serão julgadas de acordo com os princípios da impessoalidade, moralidade, economicidade, eficiência e qualidade pela Coordenação que comunicará, através do mesmo mecanismo de comunicação utilizado para solicitar cotação, sobre o resultado e classificação das propostas.</w:t>
      </w:r>
    </w:p>
    <w:p w14:paraId="5B8934DE" w14:textId="39BE0CFA" w:rsidR="000A2D26" w:rsidRDefault="000A2D26" w:rsidP="000A2D26">
      <w:pPr>
        <w:jc w:val="both"/>
      </w:pPr>
      <w:r w:rsidRPr="000A2D26">
        <w:rPr>
          <w:b/>
          <w:bCs/>
        </w:rPr>
        <w:t>Parágrafo</w:t>
      </w:r>
      <w:r w:rsidRPr="000A2D26">
        <w:rPr>
          <w:b/>
          <w:bCs/>
        </w:rPr>
        <w:t xml:space="preserve"> Quinto.</w:t>
      </w:r>
      <w:r w:rsidRPr="000A2D26">
        <w:t xml:space="preserve"> Caso seja julgado como necessária para melhor análise do produto, a Coordenação solicitará amostra do produto, a qual deverá ser devolvida integralmente ou violada – se necessário -, sempre na presença do representante </w:t>
      </w:r>
      <w:r w:rsidRPr="000A2D26">
        <w:lastRenderedPageBreak/>
        <w:t>comercial do fornecedor, ficando o INSTITUTO BRASILEIRO DE DESENVOLVIMENTO DO ESPORTE - IBDE proibido de aceitar qualquer volume como presente ou brinde de qualquer fornecedor.</w:t>
      </w:r>
    </w:p>
    <w:p w14:paraId="1F97CC6E" w14:textId="77777777" w:rsidR="000A2D26" w:rsidRDefault="000A2D26" w:rsidP="000A2D26">
      <w:pPr>
        <w:jc w:val="both"/>
      </w:pPr>
      <w:r w:rsidRPr="000A2D26">
        <w:rPr>
          <w:b/>
          <w:bCs/>
        </w:rPr>
        <w:t>Art. 6.</w:t>
      </w:r>
      <w:r w:rsidRPr="000A2D26">
        <w:t xml:space="preserve"> Em caso de contratação de serviços, a pessoa Física ou Jurídica que apresentar a melhor proposta será convocada em até 10 (dez) dias úteis contados da data do resultado 103 da seleção para assinar contrato que será redigido com base no modelo do Anexo II que integra este Regulamento.</w:t>
      </w:r>
    </w:p>
    <w:p w14:paraId="67B0EC13" w14:textId="77777777" w:rsidR="000A2D26" w:rsidRDefault="000A2D26" w:rsidP="000A2D26">
      <w:pPr>
        <w:jc w:val="both"/>
      </w:pPr>
      <w:r w:rsidRPr="000A2D26">
        <w:rPr>
          <w:b/>
          <w:bCs/>
        </w:rPr>
        <w:t>Parágrafo Único.</w:t>
      </w:r>
      <w:r w:rsidRPr="000A2D26">
        <w:t xml:space="preserve"> Os fornecedores de serviços deverão apresentar, juntamente com a Proposta Comercial, prova de capacidade técnica, tais como contratos, registros, regimentos, declarações etc. que deixem clara a execução exitosa de serviços similares aos que o INSTITUTO BRASILEIRO DE DESENVOLVIMENTO DO ESPORTE - IBDE deseja contratar.</w:t>
      </w:r>
    </w:p>
    <w:p w14:paraId="63E678BB" w14:textId="77777777" w:rsidR="000A2D26" w:rsidRDefault="000A2D26" w:rsidP="000A2D26">
      <w:pPr>
        <w:jc w:val="both"/>
      </w:pPr>
      <w:r w:rsidRPr="000A2D26">
        <w:rPr>
          <w:b/>
          <w:bCs/>
        </w:rPr>
        <w:t>Art. 7.</w:t>
      </w:r>
      <w:r w:rsidRPr="000A2D26">
        <w:t xml:space="preserve"> São critérios de julgamento das propostas de fornecimento de produto e serviços inerentes aos processos de aquisição e alienação pelo INSTITUTO BRASILEIRO DE DESENVOLVIMENTO DO ESPORTE - IBDE:</w:t>
      </w:r>
    </w:p>
    <w:p w14:paraId="5DBC348D" w14:textId="77777777" w:rsidR="000A2D26" w:rsidRDefault="000A2D26" w:rsidP="000A2D26">
      <w:pPr>
        <w:spacing w:after="0"/>
        <w:jc w:val="both"/>
      </w:pPr>
      <w:r w:rsidRPr="000A2D26">
        <w:t xml:space="preserve">a) Menor </w:t>
      </w:r>
      <w:proofErr w:type="spellStart"/>
      <w:r w:rsidRPr="000A2D26">
        <w:t>Preço,</w:t>
      </w:r>
      <w:proofErr w:type="spellEnd"/>
    </w:p>
    <w:p w14:paraId="1F83D8D2" w14:textId="77777777" w:rsidR="000A2D26" w:rsidRDefault="000A2D26" w:rsidP="000A2D26">
      <w:pPr>
        <w:spacing w:after="0"/>
        <w:jc w:val="both"/>
      </w:pPr>
      <w:r w:rsidRPr="000A2D26">
        <w:t>b) Menor prazo de entrega,</w:t>
      </w:r>
    </w:p>
    <w:p w14:paraId="50FAAA9C" w14:textId="77777777" w:rsidR="000A2D26" w:rsidRDefault="000A2D26" w:rsidP="000A2D26">
      <w:pPr>
        <w:spacing w:after="0"/>
        <w:jc w:val="both"/>
      </w:pPr>
      <w:r w:rsidRPr="000A2D26">
        <w:t>c) Maior tempo de garantia,</w:t>
      </w:r>
    </w:p>
    <w:p w14:paraId="30F671D2" w14:textId="77777777" w:rsidR="000A2D26" w:rsidRDefault="000A2D26" w:rsidP="000A2D26">
      <w:pPr>
        <w:spacing w:after="0"/>
        <w:jc w:val="both"/>
      </w:pPr>
      <w:r w:rsidRPr="000A2D26">
        <w:t>d) Qualidade do produto - Selos e garantias de qualidade do produto atestada por órgãos competentes,</w:t>
      </w:r>
    </w:p>
    <w:p w14:paraId="7E62DD44" w14:textId="77777777" w:rsidR="000A2D26" w:rsidRDefault="000A2D26" w:rsidP="000A2D26">
      <w:pPr>
        <w:spacing w:after="0"/>
        <w:jc w:val="both"/>
      </w:pPr>
      <w:r w:rsidRPr="000A2D26">
        <w:t>e) Localização mais próxima da assistência técnica,</w:t>
      </w:r>
    </w:p>
    <w:p w14:paraId="544A8AEA" w14:textId="77777777" w:rsidR="000A2D26" w:rsidRDefault="000A2D26" w:rsidP="000A2D26">
      <w:pPr>
        <w:spacing w:after="0"/>
        <w:jc w:val="both"/>
      </w:pPr>
      <w:r w:rsidRPr="000A2D26">
        <w:t>f) Melhor técnica,</w:t>
      </w:r>
    </w:p>
    <w:p w14:paraId="73E7196F" w14:textId="77777777" w:rsidR="000A2D26" w:rsidRDefault="000A2D26" w:rsidP="000A2D26">
      <w:pPr>
        <w:spacing w:after="0"/>
        <w:jc w:val="both"/>
      </w:pPr>
      <w:r w:rsidRPr="000A2D26">
        <w:t>g) Conformidade, quando couber, com Associação Brasileira de Normas Técnicas – ABNT</w:t>
      </w:r>
    </w:p>
    <w:p w14:paraId="1F236FDD" w14:textId="77777777" w:rsidR="000A2D26" w:rsidRDefault="000A2D26" w:rsidP="000A2D26">
      <w:pPr>
        <w:spacing w:after="0"/>
        <w:jc w:val="both"/>
      </w:pPr>
      <w:r w:rsidRPr="000A2D26">
        <w:t xml:space="preserve">h) Conformidade, quando couber, com o Instituto Brasileiro de Metrologia, Qualidade e Tecnologia – INMETRO, </w:t>
      </w:r>
    </w:p>
    <w:p w14:paraId="38F28C77" w14:textId="77777777" w:rsidR="000A2D26" w:rsidRDefault="000A2D26" w:rsidP="000A2D26">
      <w:pPr>
        <w:spacing w:after="0"/>
        <w:jc w:val="both"/>
      </w:pPr>
      <w:r w:rsidRPr="000A2D26">
        <w:t xml:space="preserve">i) Registro do produto, quando couber, junto a órgãos de inspeção sanitária conforme legislação vigente, </w:t>
      </w:r>
    </w:p>
    <w:p w14:paraId="630009BE" w14:textId="77777777" w:rsidR="000A2D26" w:rsidRDefault="000A2D26" w:rsidP="000A2D26">
      <w:pPr>
        <w:spacing w:after="0"/>
        <w:jc w:val="both"/>
      </w:pPr>
      <w:r w:rsidRPr="000A2D26">
        <w:t>j) Outros selos, registros e garantias específicas que se fizerem necessários para comprovação da legalidade e qualidade do produto em consonância com a legislação brasileira.</w:t>
      </w:r>
    </w:p>
    <w:p w14:paraId="17A0A193" w14:textId="77777777" w:rsidR="000A2D26" w:rsidRDefault="000A2D26" w:rsidP="000A2D26">
      <w:pPr>
        <w:spacing w:after="0"/>
        <w:jc w:val="both"/>
      </w:pPr>
    </w:p>
    <w:p w14:paraId="29D27AAA" w14:textId="77777777" w:rsidR="000A2D26" w:rsidRDefault="000A2D26" w:rsidP="000A2D26">
      <w:pPr>
        <w:spacing w:after="0"/>
        <w:jc w:val="both"/>
      </w:pPr>
      <w:r w:rsidRPr="000A2D26">
        <w:rPr>
          <w:b/>
          <w:bCs/>
        </w:rPr>
        <w:t>Art. 8.</w:t>
      </w:r>
      <w:r w:rsidRPr="000A2D26">
        <w:t xml:space="preserve"> Em caso de empate de preços e equivalência de qualidade, respeitados os princípios gerais, o INSTITUTO BRASILEIRO DE DESENVOLVIMENTO DO ESPORTE - IBDE utilizará como critério de desempate a localização geográfica do fornecedor, priorizando aquele localizado mais próximo de onde o produto ou serviço será empregado</w:t>
      </w:r>
      <w:r>
        <w:t>.</w:t>
      </w:r>
    </w:p>
    <w:p w14:paraId="679BFCED" w14:textId="77777777" w:rsidR="000A2D26" w:rsidRDefault="000A2D26" w:rsidP="000A2D26">
      <w:pPr>
        <w:spacing w:after="0"/>
        <w:jc w:val="both"/>
      </w:pPr>
    </w:p>
    <w:p w14:paraId="13C202D2" w14:textId="77777777" w:rsidR="000A2D26" w:rsidRDefault="000A2D26" w:rsidP="000A2D26">
      <w:pPr>
        <w:spacing w:after="0"/>
        <w:jc w:val="both"/>
      </w:pPr>
      <w:r w:rsidRPr="000A2D26">
        <w:rPr>
          <w:b/>
          <w:bCs/>
        </w:rPr>
        <w:lastRenderedPageBreak/>
        <w:t>Parágrafo Único.</w:t>
      </w:r>
      <w:r w:rsidRPr="000A2D26">
        <w:t xml:space="preserve"> O INSTITUTO BRASILEIRO DE DESENVOLVIMENTO DO ESPORTE - IBDE poderá utilizar ainda, respeitados os Princípios Gerais deste Regulamento, critérios de desempate que estimulem o desenvolvimento local</w:t>
      </w:r>
      <w:r>
        <w:t>.</w:t>
      </w:r>
    </w:p>
    <w:p w14:paraId="47AFC77E" w14:textId="77777777" w:rsidR="000A2D26" w:rsidRDefault="000A2D26" w:rsidP="000A2D26">
      <w:pPr>
        <w:spacing w:after="0"/>
        <w:jc w:val="both"/>
      </w:pPr>
    </w:p>
    <w:p w14:paraId="33C8C1CB" w14:textId="77777777" w:rsidR="000A2D26" w:rsidRDefault="000A2D26" w:rsidP="000A2D26">
      <w:pPr>
        <w:spacing w:after="0"/>
        <w:jc w:val="both"/>
      </w:pPr>
      <w:r w:rsidRPr="000A2D26">
        <w:rPr>
          <w:b/>
          <w:bCs/>
        </w:rPr>
        <w:t>Art. 9.</w:t>
      </w:r>
      <w:r w:rsidRPr="000A2D26">
        <w:t xml:space="preserve"> A coordenação acompanhará, no dia e hora estabelecidos, as entregas confrontando o pedido, a nota fiscal e a contagem física dos itens, ficando proibido o pagamento extra referente a frete ou despesas com logística até o local definido para entrega, salvos os casos previamente justificados no processo de aquisição. </w:t>
      </w:r>
    </w:p>
    <w:p w14:paraId="43ABEC5F" w14:textId="77777777" w:rsidR="000A2D26" w:rsidRDefault="000A2D26" w:rsidP="000A2D26">
      <w:pPr>
        <w:spacing w:after="0"/>
        <w:jc w:val="both"/>
      </w:pPr>
    </w:p>
    <w:p w14:paraId="3A1F2167" w14:textId="77777777" w:rsidR="000A2D26" w:rsidRDefault="000A2D26" w:rsidP="000A2D26">
      <w:pPr>
        <w:spacing w:after="0"/>
        <w:jc w:val="both"/>
      </w:pPr>
      <w:r w:rsidRPr="000A2D26">
        <w:rPr>
          <w:b/>
          <w:bCs/>
        </w:rPr>
        <w:t>Art. 10.</w:t>
      </w:r>
      <w:r w:rsidRPr="000A2D26">
        <w:t xml:space="preserve"> Nas hipóteses de aquisição de produtos ou serviços que sejam fornecidos por um só fornecedor, ou cujas especificações técnicas indiquem a conveniência da aquisição direta de determinada pessoa jurídica ou física, o processo de compra deverá ser instruído com cópia de parecer técnico e autorização expressa do Coordenador, e a aquisição poderá se dar por negociação direta com o respectivo fornecedor, sem prejuízo dos demais Princípios Gerais estabelecidos neste Regulamento. </w:t>
      </w:r>
    </w:p>
    <w:p w14:paraId="62D63119" w14:textId="77777777" w:rsidR="000A2D26" w:rsidRDefault="000A2D26" w:rsidP="000A2D26">
      <w:pPr>
        <w:spacing w:after="0"/>
        <w:jc w:val="both"/>
      </w:pPr>
    </w:p>
    <w:p w14:paraId="04DBBA36" w14:textId="77777777" w:rsidR="000A2D26" w:rsidRDefault="000A2D26" w:rsidP="000A2D26">
      <w:pPr>
        <w:spacing w:after="0"/>
        <w:jc w:val="both"/>
      </w:pPr>
      <w:r w:rsidRPr="000A2D26">
        <w:rPr>
          <w:b/>
          <w:bCs/>
        </w:rPr>
        <w:t>Art. 11</w:t>
      </w:r>
      <w:r w:rsidRPr="000A2D26">
        <w:t>. O INSTITUTO BRASILEIRO DE DESENVOLVIMENTO DO ESPORTE - IBDE poderá contratar, por tempo determinado, mão-de-obra para serviços de específicos necessários à execução do contrato de forma não continuada, de forma complementar aos serviços prestados por sua equipe técnica, bem como serviços não finalísticos de manutenção predial e de equipamentos, segurança, serviços gerais, locação de equipamento e outros que se equivalham.</w:t>
      </w:r>
    </w:p>
    <w:p w14:paraId="53B474A0" w14:textId="77777777" w:rsidR="000A2D26" w:rsidRDefault="000A2D26" w:rsidP="000A2D26">
      <w:pPr>
        <w:spacing w:after="0"/>
        <w:jc w:val="both"/>
      </w:pPr>
    </w:p>
    <w:p w14:paraId="57D62B59" w14:textId="77777777" w:rsidR="000A2D26" w:rsidRDefault="000A2D26" w:rsidP="000A2D26">
      <w:pPr>
        <w:spacing w:after="0"/>
        <w:jc w:val="both"/>
      </w:pPr>
      <w:r w:rsidRPr="000A2D26">
        <w:rPr>
          <w:b/>
          <w:bCs/>
        </w:rPr>
        <w:t>Parágrafo único.</w:t>
      </w:r>
      <w:r w:rsidRPr="000A2D26">
        <w:t xml:space="preserve"> É indispensável a análise de pelo menos 3 (três) propostas comerciais para contratação de qualquer serviço exceto casos previstos no Art. 12 deste Regulamento.</w:t>
      </w:r>
    </w:p>
    <w:p w14:paraId="04916F23" w14:textId="77777777" w:rsidR="000A2D26" w:rsidRDefault="000A2D26" w:rsidP="000A2D26">
      <w:pPr>
        <w:spacing w:after="0"/>
        <w:jc w:val="both"/>
      </w:pPr>
    </w:p>
    <w:p w14:paraId="75994781" w14:textId="77777777" w:rsidR="000A2D26" w:rsidRDefault="000A2D26" w:rsidP="000A2D26">
      <w:pPr>
        <w:spacing w:after="0"/>
        <w:jc w:val="both"/>
      </w:pPr>
      <w:r w:rsidRPr="000A2D26">
        <w:rPr>
          <w:b/>
          <w:bCs/>
        </w:rPr>
        <w:t>Art. 12.</w:t>
      </w:r>
      <w:r w:rsidRPr="000A2D26">
        <w:t xml:space="preserve"> Em casos de aquisição de produto ou serviço cujo valor global para um mesmo item ou fornecedor seja superior a R$ 50.000,00 o INSTITUTO BRASILEIRO DE DESENVOLVIMENTO DO ESPORTE - IBDE publicará edital em suas redes e veículos de comunicação digitais podendo disponibilizar também em outros endereços e veículos.</w:t>
      </w:r>
    </w:p>
    <w:p w14:paraId="37C03A10" w14:textId="77777777" w:rsidR="000A2D26" w:rsidRDefault="000A2D26" w:rsidP="000A2D26">
      <w:pPr>
        <w:spacing w:after="0"/>
        <w:jc w:val="both"/>
      </w:pPr>
    </w:p>
    <w:p w14:paraId="27D7FBB7" w14:textId="77777777" w:rsidR="000A2D26" w:rsidRDefault="000A2D26" w:rsidP="000A2D26">
      <w:pPr>
        <w:spacing w:after="0"/>
        <w:jc w:val="both"/>
      </w:pPr>
      <w:r w:rsidRPr="000A2D26">
        <w:rPr>
          <w:b/>
          <w:bCs/>
        </w:rPr>
        <w:t>Art. 13.</w:t>
      </w:r>
      <w:r w:rsidRPr="000A2D26">
        <w:t xml:space="preserve"> Na aquisição de produto ou serviço indicado após análise de cotação se aplicará o modelo de contrato que se segue: </w:t>
      </w:r>
    </w:p>
    <w:p w14:paraId="728C18C8" w14:textId="77777777" w:rsidR="000A2D26" w:rsidRDefault="000A2D26" w:rsidP="000A2D26">
      <w:pPr>
        <w:spacing w:after="0"/>
        <w:jc w:val="both"/>
      </w:pPr>
    </w:p>
    <w:p w14:paraId="1D84F9F3" w14:textId="13835BD6" w:rsidR="000A2D26" w:rsidRPr="000A2D26" w:rsidRDefault="000A2D26" w:rsidP="000A2D26">
      <w:pPr>
        <w:spacing w:after="0"/>
        <w:jc w:val="center"/>
        <w:rPr>
          <w:b/>
          <w:bCs/>
        </w:rPr>
      </w:pPr>
      <w:r w:rsidRPr="000A2D26">
        <w:rPr>
          <w:b/>
          <w:bCs/>
        </w:rPr>
        <w:t>MODELO DE CONTRATO DE PRESTAÇÃO DE SERVIÇOS</w:t>
      </w:r>
    </w:p>
    <w:p w14:paraId="671E6130" w14:textId="77777777" w:rsidR="000A2D26" w:rsidRDefault="000A2D26" w:rsidP="000A2D26">
      <w:pPr>
        <w:spacing w:after="0"/>
        <w:jc w:val="both"/>
      </w:pPr>
    </w:p>
    <w:p w14:paraId="5EB13168" w14:textId="77777777" w:rsidR="00817741" w:rsidRDefault="000A2D26" w:rsidP="000A2D26">
      <w:pPr>
        <w:spacing w:after="0"/>
        <w:jc w:val="both"/>
      </w:pPr>
      <w:r w:rsidRPr="000A2D26">
        <w:t xml:space="preserve">Pelo presente instrumento de Contrato de Prestação de Serviços, de um lado, </w:t>
      </w:r>
      <w:r w:rsidRPr="00817741">
        <w:rPr>
          <w:b/>
          <w:bCs/>
        </w:rPr>
        <w:t>INSTITUTO BRASILEIRO DE DESENVOLVIMENTO DO ESPORTE - IBDE</w:t>
      </w:r>
      <w:r w:rsidRPr="000A2D26">
        <w:t xml:space="preserve">, inscrita no </w:t>
      </w:r>
      <w:r w:rsidRPr="000A2D26">
        <w:lastRenderedPageBreak/>
        <w:t xml:space="preserve">CNPJ sob nº. 08.396.099/0001-02, localizada na Travessa da Ajuda, 01, </w:t>
      </w:r>
      <w:proofErr w:type="spellStart"/>
      <w:r w:rsidRPr="000A2D26">
        <w:t>Edf</w:t>
      </w:r>
      <w:proofErr w:type="spellEnd"/>
      <w:r w:rsidRPr="000A2D26">
        <w:t xml:space="preserve">. Martins Catharino; sala 1107, Centro Histórico de Salvador - Bahia com representado neste ato por seu Diretor Presidente Sr. </w:t>
      </w:r>
      <w:proofErr w:type="spellStart"/>
      <w:r w:rsidRPr="000A2D26">
        <w:t>Rilson</w:t>
      </w:r>
      <w:proofErr w:type="spellEnd"/>
      <w:r w:rsidRPr="000A2D26">
        <w:t xml:space="preserve"> </w:t>
      </w:r>
      <w:proofErr w:type="spellStart"/>
      <w:r w:rsidRPr="000A2D26">
        <w:t>Rilson</w:t>
      </w:r>
      <w:proofErr w:type="spellEnd"/>
      <w:r w:rsidRPr="000A2D26">
        <w:t xml:space="preserve"> Silva Campos, CPF: 030.451.465-97. neste ato designada CONTRATANTE, e de outro lado, ______________ , brasileiro, residente e domiciliado à __________________, CEP______, _________/Bahia, portador do RG ________________SSP/___ e CPF nº ___________, doravante denominado simplesmente CONTRATADO, resolvem celebrar o Presente Contrato de prestação de serviços, na forma das condições estabelecidas nas Cláusulas seguintes: </w:t>
      </w:r>
    </w:p>
    <w:p w14:paraId="6B52B6FA" w14:textId="77777777" w:rsidR="00817741" w:rsidRDefault="00817741" w:rsidP="000A2D26">
      <w:pPr>
        <w:spacing w:after="0"/>
        <w:jc w:val="both"/>
      </w:pPr>
    </w:p>
    <w:p w14:paraId="2AD9E82A" w14:textId="77777777" w:rsidR="00817741" w:rsidRPr="00817741" w:rsidRDefault="000A2D26" w:rsidP="000A2D26">
      <w:pPr>
        <w:spacing w:after="0"/>
        <w:jc w:val="both"/>
        <w:rPr>
          <w:b/>
          <w:bCs/>
        </w:rPr>
      </w:pPr>
      <w:r w:rsidRPr="00817741">
        <w:rPr>
          <w:b/>
          <w:bCs/>
        </w:rPr>
        <w:t>CLAUSULA PRIMEIRA: DO OBJETO</w:t>
      </w:r>
    </w:p>
    <w:p w14:paraId="647DB9CA" w14:textId="77777777" w:rsidR="00817741" w:rsidRDefault="000A2D26" w:rsidP="000A2D26">
      <w:pPr>
        <w:spacing w:after="0"/>
        <w:jc w:val="both"/>
      </w:pPr>
      <w:r w:rsidRPr="000A2D26">
        <w:t xml:space="preserve">O presente instrumento objetiva a prestação de serviços de _____________________ conforme dispões o Contrato de Gestão nº ______________, firmado entre a INSTITUTO BRASILEIRO DE DESENVOLVIMENTO DO ESPORTE - IBDE e ________________, em sua etapa/ fase que trata da _____________________, devidamente especificado conforme proposta comercial na Proposta Comercial integrante deste contrato. </w:t>
      </w:r>
    </w:p>
    <w:p w14:paraId="216B0BF3" w14:textId="77777777" w:rsidR="00817741" w:rsidRDefault="00817741" w:rsidP="000A2D26">
      <w:pPr>
        <w:spacing w:after="0"/>
        <w:jc w:val="both"/>
      </w:pPr>
    </w:p>
    <w:p w14:paraId="3F90E8C0" w14:textId="77777777" w:rsidR="00817741" w:rsidRDefault="000A2D26" w:rsidP="000A2D26">
      <w:pPr>
        <w:spacing w:after="0"/>
        <w:jc w:val="both"/>
      </w:pPr>
      <w:r w:rsidRPr="00817741">
        <w:rPr>
          <w:b/>
          <w:bCs/>
        </w:rPr>
        <w:t>CLÁUSULA SEGUNDA: DO PREÇO</w:t>
      </w:r>
      <w:r w:rsidRPr="000A2D26">
        <w:t xml:space="preserve"> </w:t>
      </w:r>
    </w:p>
    <w:p w14:paraId="07BD969F" w14:textId="77777777" w:rsidR="00817741" w:rsidRDefault="000A2D26" w:rsidP="000A2D26">
      <w:pPr>
        <w:spacing w:after="0"/>
        <w:jc w:val="both"/>
      </w:pPr>
      <w:r w:rsidRPr="000A2D26">
        <w:t xml:space="preserve">O preço global certo e ajustado entre as partes para a remuneração dos serviços prestados pelo CONTRATADO é de R$ ________________ (por extenso) que será pago pela CONTRATANTE, em ______ (por extenso) parcelas de R$ _________ (por extenso) no dia ____ de cada mês a partir do mês de ______ </w:t>
      </w:r>
      <w:proofErr w:type="spellStart"/>
      <w:r w:rsidRPr="000A2D26">
        <w:t>de</w:t>
      </w:r>
      <w:proofErr w:type="spellEnd"/>
      <w:r w:rsidRPr="000A2D26">
        <w:t xml:space="preserve"> 20______. CLÁUSULA TERCEIRA: DA VIGÊNCIA Este contrato vigorará a partir da presente data até o dia ______ de _____ </w:t>
      </w:r>
      <w:proofErr w:type="spellStart"/>
      <w:r w:rsidRPr="000A2D26">
        <w:t>de</w:t>
      </w:r>
      <w:proofErr w:type="spellEnd"/>
      <w:r w:rsidRPr="000A2D26">
        <w:t xml:space="preserve"> 20___. </w:t>
      </w:r>
    </w:p>
    <w:p w14:paraId="57AEE5E6" w14:textId="77777777" w:rsidR="00817741" w:rsidRDefault="00817741" w:rsidP="000A2D26">
      <w:pPr>
        <w:spacing w:after="0"/>
        <w:jc w:val="both"/>
      </w:pPr>
    </w:p>
    <w:p w14:paraId="53B97E35" w14:textId="77777777" w:rsidR="00817741" w:rsidRDefault="000A2D26" w:rsidP="000A2D26">
      <w:pPr>
        <w:spacing w:after="0"/>
        <w:jc w:val="both"/>
      </w:pPr>
      <w:r w:rsidRPr="00817741">
        <w:rPr>
          <w:b/>
          <w:bCs/>
        </w:rPr>
        <w:t>CLÁUSULA QUARTA: DA RESCISÃO</w:t>
      </w:r>
      <w:r w:rsidRPr="000A2D26">
        <w:t xml:space="preserve"> </w:t>
      </w:r>
    </w:p>
    <w:p w14:paraId="1E0FA518" w14:textId="77777777" w:rsidR="00817741" w:rsidRDefault="000A2D26" w:rsidP="000A2D26">
      <w:pPr>
        <w:spacing w:after="0"/>
        <w:jc w:val="both"/>
      </w:pPr>
      <w:r w:rsidRPr="000A2D26">
        <w:t>Este contrato poderá ser rescindido em caso de inadimplemento de qualquer das obrigações aqui assumidas, mediante notificação extrajudicial promovida pela parte prejudicada a que estiver inadimplente, sempre com 30 dias de antecedência.</w:t>
      </w:r>
    </w:p>
    <w:p w14:paraId="1F24C489" w14:textId="77777777" w:rsidR="00817741" w:rsidRDefault="00817741" w:rsidP="000A2D26">
      <w:pPr>
        <w:spacing w:after="0"/>
        <w:jc w:val="both"/>
      </w:pPr>
    </w:p>
    <w:p w14:paraId="3A31AD69" w14:textId="77777777" w:rsidR="00817741" w:rsidRDefault="000A2D26" w:rsidP="000A2D26">
      <w:pPr>
        <w:spacing w:after="0"/>
        <w:jc w:val="both"/>
      </w:pPr>
      <w:r w:rsidRPr="00817741">
        <w:rPr>
          <w:b/>
          <w:bCs/>
        </w:rPr>
        <w:t>CLÁUSULA QUINTA: DO FORO E DO REGIME LEGAL</w:t>
      </w:r>
      <w:r w:rsidRPr="000A2D26">
        <w:t xml:space="preserve"> </w:t>
      </w:r>
    </w:p>
    <w:p w14:paraId="24B15C9B" w14:textId="77777777" w:rsidR="00817741" w:rsidRDefault="000A2D26" w:rsidP="000A2D26">
      <w:pPr>
        <w:spacing w:after="0"/>
        <w:jc w:val="both"/>
      </w:pPr>
      <w:r w:rsidRPr="000A2D26">
        <w:t xml:space="preserve">As partes elegem o foro da cidade de ______ para dirimir toda e qualquer dúvida decorrente da aplicação deste contrato. E por estarem de comum acordo firmam o presente instrumento de duas vias de igual teor na presença de duas testemunhas qualificadas abaixo. </w:t>
      </w:r>
    </w:p>
    <w:p w14:paraId="3575AD70" w14:textId="77777777" w:rsidR="00817741" w:rsidRDefault="00817741" w:rsidP="000A2D26">
      <w:pPr>
        <w:spacing w:after="0"/>
        <w:jc w:val="both"/>
      </w:pPr>
    </w:p>
    <w:p w14:paraId="43CD4CBB" w14:textId="77777777" w:rsidR="00817741" w:rsidRDefault="000A2D26" w:rsidP="000A2D26">
      <w:pPr>
        <w:spacing w:after="0"/>
        <w:jc w:val="both"/>
      </w:pPr>
      <w:r w:rsidRPr="000A2D26">
        <w:t xml:space="preserve">Salvador, ___ de ____ </w:t>
      </w:r>
      <w:proofErr w:type="spellStart"/>
      <w:r w:rsidRPr="000A2D26">
        <w:t>de</w:t>
      </w:r>
      <w:proofErr w:type="spellEnd"/>
      <w:r w:rsidRPr="000A2D26">
        <w:t xml:space="preserve"> ____. </w:t>
      </w:r>
    </w:p>
    <w:p w14:paraId="096F09F5" w14:textId="77777777" w:rsidR="00817741" w:rsidRDefault="000A2D26" w:rsidP="000A2D26">
      <w:pPr>
        <w:spacing w:after="0"/>
        <w:jc w:val="both"/>
      </w:pPr>
      <w:r w:rsidRPr="000A2D26">
        <w:t xml:space="preserve">À INSTITUTO BRASILEIRO DE DESENVOLVIMENTO DO ESPORTE - IBDE </w:t>
      </w:r>
    </w:p>
    <w:p w14:paraId="51313988" w14:textId="77777777" w:rsidR="00817741" w:rsidRDefault="000A2D26" w:rsidP="000A2D26">
      <w:pPr>
        <w:spacing w:after="0"/>
        <w:jc w:val="both"/>
      </w:pPr>
      <w:r w:rsidRPr="000A2D26">
        <w:t>CONTRATANTE</w:t>
      </w:r>
    </w:p>
    <w:p w14:paraId="6F270E75" w14:textId="77777777" w:rsidR="00817741" w:rsidRDefault="000A2D26" w:rsidP="000A2D26">
      <w:pPr>
        <w:spacing w:after="0"/>
        <w:jc w:val="both"/>
      </w:pPr>
      <w:r w:rsidRPr="000A2D26">
        <w:lastRenderedPageBreak/>
        <w:t>CONTRATADO</w:t>
      </w:r>
    </w:p>
    <w:p w14:paraId="07B4E265" w14:textId="77777777" w:rsidR="00817741" w:rsidRDefault="00817741" w:rsidP="000A2D26">
      <w:pPr>
        <w:spacing w:after="0"/>
        <w:jc w:val="both"/>
      </w:pPr>
    </w:p>
    <w:p w14:paraId="410E8407" w14:textId="77777777" w:rsidR="00817741" w:rsidRDefault="000A2D26" w:rsidP="000A2D26">
      <w:pPr>
        <w:spacing w:after="0"/>
        <w:jc w:val="both"/>
      </w:pPr>
      <w:r w:rsidRPr="000A2D26">
        <w:t>Testemunhas:</w:t>
      </w:r>
    </w:p>
    <w:p w14:paraId="5B1B80B9" w14:textId="77777777" w:rsidR="00817741" w:rsidRDefault="000A2D26" w:rsidP="000A2D26">
      <w:pPr>
        <w:spacing w:after="0"/>
        <w:jc w:val="both"/>
      </w:pPr>
      <w:proofErr w:type="spellStart"/>
      <w:r w:rsidRPr="000A2D26">
        <w:t>Nome:</w:t>
      </w:r>
      <w:proofErr w:type="spellEnd"/>
    </w:p>
    <w:p w14:paraId="24AFB6CC" w14:textId="77777777" w:rsidR="00817741" w:rsidRDefault="000A2D26" w:rsidP="000A2D26">
      <w:pPr>
        <w:spacing w:after="0"/>
        <w:jc w:val="both"/>
      </w:pPr>
      <w:r w:rsidRPr="000A2D26">
        <w:t>CPF:</w:t>
      </w:r>
    </w:p>
    <w:p w14:paraId="2454C60A" w14:textId="77777777" w:rsidR="00817741" w:rsidRDefault="000A2D26" w:rsidP="000A2D26">
      <w:pPr>
        <w:spacing w:after="0"/>
        <w:jc w:val="both"/>
      </w:pPr>
      <w:r w:rsidRPr="000A2D26">
        <w:t>RG:</w:t>
      </w:r>
    </w:p>
    <w:p w14:paraId="5DEC36B0" w14:textId="77777777" w:rsidR="00817741" w:rsidRDefault="000A2D26" w:rsidP="000A2D26">
      <w:pPr>
        <w:spacing w:after="0"/>
        <w:jc w:val="both"/>
      </w:pPr>
      <w:r w:rsidRPr="000A2D26">
        <w:t>Nome:</w:t>
      </w:r>
    </w:p>
    <w:p w14:paraId="2ECEC037" w14:textId="77777777" w:rsidR="00817741" w:rsidRDefault="000A2D26" w:rsidP="000A2D26">
      <w:pPr>
        <w:spacing w:after="0"/>
        <w:jc w:val="both"/>
      </w:pPr>
      <w:r w:rsidRPr="000A2D26">
        <w:t>CPF:</w:t>
      </w:r>
    </w:p>
    <w:p w14:paraId="4699B6E8" w14:textId="37180042" w:rsidR="00A37F9D" w:rsidRDefault="000A2D26" w:rsidP="000A2D26">
      <w:pPr>
        <w:spacing w:after="0"/>
        <w:jc w:val="both"/>
      </w:pPr>
      <w:r w:rsidRPr="000A2D26">
        <w:t>RG:</w:t>
      </w:r>
    </w:p>
    <w:sectPr w:rsidR="00A37F9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D26"/>
    <w:rsid w:val="000A2D26"/>
    <w:rsid w:val="001D6385"/>
    <w:rsid w:val="00247F06"/>
    <w:rsid w:val="00593682"/>
    <w:rsid w:val="00817741"/>
    <w:rsid w:val="00A37F9D"/>
    <w:rsid w:val="00D061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4A451"/>
  <w15:chartTrackingRefBased/>
  <w15:docId w15:val="{AAC1A46E-00A9-4A3E-A368-3FF8D772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A2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A2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A2D2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A2D2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A2D2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A2D2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A2D2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A2D2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A2D2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A2D2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A2D2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A2D2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A2D2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A2D2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A2D2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A2D2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A2D2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A2D26"/>
    <w:rPr>
      <w:rFonts w:eastAsiaTheme="majorEastAsia" w:cstheme="majorBidi"/>
      <w:color w:val="272727" w:themeColor="text1" w:themeTint="D8"/>
    </w:rPr>
  </w:style>
  <w:style w:type="paragraph" w:styleId="Ttulo">
    <w:name w:val="Title"/>
    <w:basedOn w:val="Normal"/>
    <w:next w:val="Normal"/>
    <w:link w:val="TtuloChar"/>
    <w:uiPriority w:val="10"/>
    <w:qFormat/>
    <w:rsid w:val="000A2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A2D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A2D2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A2D2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A2D26"/>
    <w:pPr>
      <w:spacing w:before="160"/>
      <w:jc w:val="center"/>
    </w:pPr>
    <w:rPr>
      <w:i/>
      <w:iCs/>
      <w:color w:val="404040" w:themeColor="text1" w:themeTint="BF"/>
    </w:rPr>
  </w:style>
  <w:style w:type="character" w:customStyle="1" w:styleId="CitaoChar">
    <w:name w:val="Citação Char"/>
    <w:basedOn w:val="Fontepargpadro"/>
    <w:link w:val="Citao"/>
    <w:uiPriority w:val="29"/>
    <w:rsid w:val="000A2D26"/>
    <w:rPr>
      <w:i/>
      <w:iCs/>
      <w:color w:val="404040" w:themeColor="text1" w:themeTint="BF"/>
    </w:rPr>
  </w:style>
  <w:style w:type="paragraph" w:styleId="PargrafodaLista">
    <w:name w:val="List Paragraph"/>
    <w:basedOn w:val="Normal"/>
    <w:uiPriority w:val="34"/>
    <w:qFormat/>
    <w:rsid w:val="000A2D26"/>
    <w:pPr>
      <w:ind w:left="720"/>
      <w:contextualSpacing/>
    </w:pPr>
  </w:style>
  <w:style w:type="character" w:styleId="nfaseIntensa">
    <w:name w:val="Intense Emphasis"/>
    <w:basedOn w:val="Fontepargpadro"/>
    <w:uiPriority w:val="21"/>
    <w:qFormat/>
    <w:rsid w:val="000A2D26"/>
    <w:rPr>
      <w:i/>
      <w:iCs/>
      <w:color w:val="0F4761" w:themeColor="accent1" w:themeShade="BF"/>
    </w:rPr>
  </w:style>
  <w:style w:type="paragraph" w:styleId="CitaoIntensa">
    <w:name w:val="Intense Quote"/>
    <w:basedOn w:val="Normal"/>
    <w:next w:val="Normal"/>
    <w:link w:val="CitaoIntensaChar"/>
    <w:uiPriority w:val="30"/>
    <w:qFormat/>
    <w:rsid w:val="000A2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A2D26"/>
    <w:rPr>
      <w:i/>
      <w:iCs/>
      <w:color w:val="0F4761" w:themeColor="accent1" w:themeShade="BF"/>
    </w:rPr>
  </w:style>
  <w:style w:type="character" w:styleId="RefernciaIntensa">
    <w:name w:val="Intense Reference"/>
    <w:basedOn w:val="Fontepargpadro"/>
    <w:uiPriority w:val="32"/>
    <w:qFormat/>
    <w:rsid w:val="000A2D26"/>
    <w:rPr>
      <w:b/>
      <w:bCs/>
      <w:smallCaps/>
      <w:color w:val="0F4761" w:themeColor="accent1" w:themeShade="BF"/>
      <w:spacing w:val="5"/>
    </w:rPr>
  </w:style>
  <w:style w:type="character" w:styleId="Hyperlink">
    <w:name w:val="Hyperlink"/>
    <w:basedOn w:val="Fontepargpadro"/>
    <w:uiPriority w:val="99"/>
    <w:unhideWhenUsed/>
    <w:rsid w:val="000A2D26"/>
    <w:rPr>
      <w:color w:val="467886" w:themeColor="hyperlink"/>
      <w:u w:val="single"/>
    </w:rPr>
  </w:style>
  <w:style w:type="character" w:styleId="MenoPendente">
    <w:name w:val="Unresolved Mention"/>
    <w:basedOn w:val="Fontepargpadro"/>
    <w:uiPriority w:val="99"/>
    <w:semiHidden/>
    <w:unhideWhenUsed/>
    <w:rsid w:val="000A2D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www.comprasnet.ba.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1698</Words>
  <Characters>9172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Coordenação IBDE</dc:creator>
  <cp:keywords/>
  <dc:description/>
  <cp:lastModifiedBy>Coordenação IBDE</cp:lastModifiedBy>
  <cp:revision>1</cp:revision>
  <dcterms:created xsi:type="dcterms:W3CDTF">2026-02-24T19:31:00Z</dcterms:created>
  <dcterms:modified xsi:type="dcterms:W3CDTF">2026-02-24T19:44:00Z</dcterms:modified>
</cp:coreProperties>
</file>